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D53" w:rsidRPr="00B65543" w:rsidRDefault="00D2168B" w:rsidP="00C40D53">
      <w:pPr>
        <w:spacing w:after="0"/>
        <w:jc w:val="center"/>
        <w:rPr>
          <w:rFonts w:ascii="Book Antiqua" w:hAnsi="Book Antiqua"/>
          <w:b/>
          <w:bCs/>
          <w:color w:val="0000FF"/>
          <w:sz w:val="28"/>
          <w:szCs w:val="28"/>
          <w:lang w:val="en-IN"/>
        </w:rPr>
      </w:pPr>
      <w:r w:rsidRPr="00B65543">
        <w:rPr>
          <w:rFonts w:ascii="Book Antiqua" w:hAnsi="Book Antiqua"/>
          <w:b/>
          <w:bCs/>
          <w:noProof/>
          <w:color w:val="0000FF"/>
          <w:sz w:val="28"/>
          <w:szCs w:val="28"/>
        </w:rPr>
        <w:drawing>
          <wp:anchor distT="0" distB="0" distL="114300" distR="114300" simplePos="0" relativeHeight="251657728" behindDoc="1" locked="0" layoutInCell="1" allowOverlap="1">
            <wp:simplePos x="0" y="0"/>
            <wp:positionH relativeFrom="column">
              <wp:posOffset>-647065</wp:posOffset>
            </wp:positionH>
            <wp:positionV relativeFrom="paragraph">
              <wp:posOffset>164465</wp:posOffset>
            </wp:positionV>
            <wp:extent cx="828675" cy="895350"/>
            <wp:effectExtent l="19050" t="0" r="9525"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828675" cy="895350"/>
                    </a:xfrm>
                    <a:prstGeom prst="rect">
                      <a:avLst/>
                    </a:prstGeom>
                    <a:noFill/>
                    <a:ln w="9525">
                      <a:noFill/>
                      <a:miter lim="800000"/>
                      <a:headEnd/>
                      <a:tailEnd/>
                    </a:ln>
                  </pic:spPr>
                </pic:pic>
              </a:graphicData>
            </a:graphic>
          </wp:anchor>
        </w:drawing>
      </w:r>
      <w:r w:rsidR="00C40D53" w:rsidRPr="00B65543">
        <w:rPr>
          <w:rFonts w:ascii="Book Antiqua" w:hAnsi="Book Antiqua"/>
          <w:b/>
          <w:bCs/>
          <w:color w:val="0000FF"/>
          <w:sz w:val="28"/>
          <w:szCs w:val="28"/>
          <w:lang w:val="en-IN"/>
        </w:rPr>
        <w:t xml:space="preserve">International Conference </w:t>
      </w:r>
    </w:p>
    <w:p w:rsidR="00C40D53" w:rsidRPr="00B65543" w:rsidRDefault="00C40D53" w:rsidP="00C40D53">
      <w:pPr>
        <w:spacing w:after="0"/>
        <w:jc w:val="center"/>
        <w:rPr>
          <w:rFonts w:ascii="Book Antiqua" w:hAnsi="Book Antiqua"/>
          <w:b/>
          <w:bCs/>
          <w:color w:val="0000FF"/>
          <w:sz w:val="28"/>
          <w:szCs w:val="28"/>
          <w:lang w:val="en-IN"/>
        </w:rPr>
      </w:pPr>
      <w:r w:rsidRPr="00B65543">
        <w:rPr>
          <w:rFonts w:ascii="Book Antiqua" w:hAnsi="Book Antiqua"/>
          <w:b/>
          <w:bCs/>
          <w:color w:val="0000FF"/>
          <w:sz w:val="28"/>
          <w:szCs w:val="28"/>
          <w:lang w:val="en-IN"/>
        </w:rPr>
        <w:t xml:space="preserve">on </w:t>
      </w:r>
    </w:p>
    <w:p w:rsidR="00C40D53" w:rsidRPr="00B65543" w:rsidRDefault="00C40D53" w:rsidP="00C40D53">
      <w:pPr>
        <w:spacing w:after="0"/>
        <w:jc w:val="center"/>
        <w:rPr>
          <w:rFonts w:ascii="Book Antiqua" w:hAnsi="Book Antiqua"/>
          <w:b/>
          <w:bCs/>
          <w:color w:val="0000FF"/>
          <w:sz w:val="28"/>
          <w:szCs w:val="28"/>
          <w:lang w:val="en-IN"/>
        </w:rPr>
      </w:pPr>
      <w:r w:rsidRPr="00B65543">
        <w:rPr>
          <w:rFonts w:ascii="Book Antiqua" w:hAnsi="Book Antiqua"/>
          <w:b/>
          <w:bCs/>
          <w:color w:val="0000FF"/>
          <w:sz w:val="28"/>
          <w:szCs w:val="28"/>
          <w:lang w:val="en-IN"/>
        </w:rPr>
        <w:t xml:space="preserve">Sustainable Computing in Science, Technology &amp; Management </w:t>
      </w:r>
    </w:p>
    <w:p w:rsidR="00C40D53" w:rsidRPr="00B65543" w:rsidRDefault="00C40D53" w:rsidP="00C40D53">
      <w:pPr>
        <w:spacing w:after="0"/>
        <w:jc w:val="center"/>
        <w:rPr>
          <w:rFonts w:ascii="Book Antiqua" w:hAnsi="Book Antiqua"/>
          <w:b/>
          <w:bCs/>
          <w:color w:val="0000FF"/>
          <w:sz w:val="28"/>
          <w:szCs w:val="28"/>
          <w:lang w:val="en-IN"/>
        </w:rPr>
      </w:pPr>
      <w:r w:rsidRPr="00B65543">
        <w:rPr>
          <w:rFonts w:ascii="Book Antiqua" w:hAnsi="Book Antiqua"/>
          <w:b/>
          <w:bCs/>
          <w:color w:val="0000FF"/>
          <w:sz w:val="28"/>
          <w:szCs w:val="28"/>
          <w:lang w:val="en-IN"/>
        </w:rPr>
        <w:t>(SUSCOM-20</w:t>
      </w:r>
      <w:r w:rsidR="00F701CC">
        <w:rPr>
          <w:rFonts w:ascii="Book Antiqua" w:hAnsi="Book Antiqua"/>
          <w:b/>
          <w:bCs/>
          <w:color w:val="0000FF"/>
          <w:sz w:val="28"/>
          <w:szCs w:val="28"/>
          <w:lang w:val="en-IN"/>
        </w:rPr>
        <w:t>20</w:t>
      </w:r>
      <w:r w:rsidRPr="00B65543">
        <w:rPr>
          <w:rFonts w:ascii="Book Antiqua" w:hAnsi="Book Antiqua"/>
          <w:b/>
          <w:bCs/>
          <w:color w:val="0000FF"/>
          <w:sz w:val="28"/>
          <w:szCs w:val="28"/>
          <w:lang w:val="en-IN"/>
        </w:rPr>
        <w:t>)</w:t>
      </w:r>
    </w:p>
    <w:p w:rsidR="00C40D53" w:rsidRPr="00B65543" w:rsidRDefault="00F701CC" w:rsidP="00C40D53">
      <w:pPr>
        <w:spacing w:after="0"/>
        <w:jc w:val="center"/>
        <w:rPr>
          <w:rFonts w:ascii="Book Antiqua" w:hAnsi="Book Antiqua"/>
          <w:b/>
          <w:bCs/>
          <w:sz w:val="28"/>
          <w:szCs w:val="28"/>
          <w:lang w:val="en-IN"/>
        </w:rPr>
      </w:pPr>
      <w:r>
        <w:rPr>
          <w:rFonts w:ascii="Book Antiqua" w:hAnsi="Book Antiqua"/>
          <w:b/>
          <w:bCs/>
          <w:color w:val="0000FF"/>
          <w:sz w:val="28"/>
          <w:szCs w:val="28"/>
          <w:lang w:val="en-IN"/>
        </w:rPr>
        <w:t>January</w:t>
      </w:r>
      <w:r w:rsidR="00C40D53" w:rsidRPr="00B65543">
        <w:rPr>
          <w:rFonts w:ascii="Book Antiqua" w:hAnsi="Book Antiqua"/>
          <w:b/>
          <w:bCs/>
          <w:color w:val="0000FF"/>
          <w:sz w:val="28"/>
          <w:szCs w:val="28"/>
          <w:lang w:val="en-IN"/>
        </w:rPr>
        <w:t xml:space="preserve"> </w:t>
      </w:r>
      <w:r>
        <w:rPr>
          <w:rFonts w:ascii="Book Antiqua" w:hAnsi="Book Antiqua"/>
          <w:b/>
          <w:bCs/>
          <w:color w:val="0000FF"/>
          <w:sz w:val="28"/>
          <w:szCs w:val="28"/>
          <w:lang w:val="en-IN"/>
        </w:rPr>
        <w:t>20</w:t>
      </w:r>
      <w:r w:rsidR="00C40D53" w:rsidRPr="00B65543">
        <w:rPr>
          <w:rFonts w:ascii="Book Antiqua" w:hAnsi="Book Antiqua"/>
          <w:b/>
          <w:bCs/>
          <w:color w:val="0000FF"/>
          <w:sz w:val="28"/>
          <w:szCs w:val="28"/>
          <w:lang w:val="en-IN"/>
        </w:rPr>
        <w:t xml:space="preserve"> - 2</w:t>
      </w:r>
      <w:r>
        <w:rPr>
          <w:rFonts w:ascii="Book Antiqua" w:hAnsi="Book Antiqua"/>
          <w:b/>
          <w:bCs/>
          <w:color w:val="0000FF"/>
          <w:sz w:val="28"/>
          <w:szCs w:val="28"/>
          <w:lang w:val="en-IN"/>
        </w:rPr>
        <w:t>2, 2020</w:t>
      </w:r>
      <w:r w:rsidR="00C40D53" w:rsidRPr="00B65543">
        <w:rPr>
          <w:rFonts w:ascii="Book Antiqua" w:hAnsi="Book Antiqua"/>
          <w:b/>
          <w:bCs/>
          <w:color w:val="0000FF"/>
          <w:sz w:val="28"/>
          <w:szCs w:val="28"/>
          <w:lang w:val="en-IN"/>
        </w:rPr>
        <w:t xml:space="preserve"> | Amity University Rajasthan, Jaipur, India</w:t>
      </w:r>
    </w:p>
    <w:p w:rsidR="006903FA" w:rsidRDefault="00E1689A" w:rsidP="006903FA">
      <w:pPr>
        <w:autoSpaceDE w:val="0"/>
        <w:autoSpaceDN w:val="0"/>
        <w:adjustRightInd w:val="0"/>
        <w:spacing w:after="0" w:line="240" w:lineRule="auto"/>
        <w:rPr>
          <w:rFonts w:ascii="Century Gothic,Bold" w:hAnsi="Century Gothic,Bold" w:cs="Century Gothic,Bold"/>
          <w:b/>
          <w:bCs/>
          <w:color w:val="0000FF"/>
          <w:sz w:val="16"/>
          <w:szCs w:val="16"/>
          <w:lang w:val="en-IN"/>
        </w:rPr>
      </w:pPr>
      <w:r w:rsidRPr="00E1689A">
        <w:rPr>
          <w:rFonts w:ascii="Garamond" w:hAnsi="Garamond"/>
          <w:noProof/>
          <w:sz w:val="24"/>
          <w:lang w:val="en-IN" w:eastAsia="en-IN"/>
        </w:rPr>
        <w:pict>
          <v:line id="Straight Connector 3" o:spid="_x0000_s1026" style="position:absolute;z-index:251656704;visibility:visible" from="-64.95pt,4.25pt" to="532.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"/>
        </w:pict>
      </w:r>
    </w:p>
    <w:p w:rsidR="00B65543" w:rsidRDefault="00B65543" w:rsidP="006903FA">
      <w:pPr>
        <w:autoSpaceDE w:val="0"/>
        <w:autoSpaceDN w:val="0"/>
        <w:adjustRightInd w:val="0"/>
        <w:spacing w:after="0" w:line="240" w:lineRule="auto"/>
        <w:rPr>
          <w:rFonts w:ascii="Century Gothic,Bold" w:hAnsi="Century Gothic,Bold" w:cs="Century Gothic,Bold"/>
          <w:b/>
          <w:bCs/>
          <w:color w:val="0000FF"/>
          <w:sz w:val="16"/>
          <w:szCs w:val="16"/>
          <w:lang w:val="en-IN"/>
        </w:rPr>
      </w:pPr>
    </w:p>
    <w:p w:rsidR="00B65543" w:rsidRPr="00106153" w:rsidRDefault="00B65543" w:rsidP="00B65543">
      <w:pPr>
        <w:autoSpaceDE w:val="0"/>
        <w:autoSpaceDN w:val="0"/>
        <w:adjustRightInd w:val="0"/>
        <w:spacing w:after="0" w:line="240" w:lineRule="auto"/>
        <w:jc w:val="center"/>
        <w:rPr>
          <w:rFonts w:ascii="Book Antiqua" w:hAnsi="Book Antiqua" w:cs="Century Gothic,Bold"/>
          <w:b/>
          <w:bCs/>
          <w:color w:val="000000" w:themeColor="text1"/>
          <w:sz w:val="24"/>
          <w:szCs w:val="24"/>
          <w:lang w:val="en-IN"/>
        </w:rPr>
      </w:pPr>
      <w:r w:rsidRPr="00106153">
        <w:rPr>
          <w:rFonts w:ascii="Book Antiqua" w:hAnsi="Book Antiqua" w:cs="Century Gothic,Bold"/>
          <w:b/>
          <w:bCs/>
          <w:color w:val="000000" w:themeColor="text1"/>
          <w:sz w:val="24"/>
          <w:szCs w:val="24"/>
          <w:lang w:val="en-IN"/>
        </w:rPr>
        <w:t>Title of the Special Session</w:t>
      </w:r>
    </w:p>
    <w:p w:rsidR="00B65543" w:rsidRPr="00106153" w:rsidRDefault="00B65543" w:rsidP="00B65543">
      <w:pPr>
        <w:autoSpaceDE w:val="0"/>
        <w:autoSpaceDN w:val="0"/>
        <w:adjustRightInd w:val="0"/>
        <w:spacing w:after="0" w:line="240" w:lineRule="auto"/>
        <w:jc w:val="center"/>
        <w:rPr>
          <w:rFonts w:ascii="Book Antiqua" w:hAnsi="Book Antiqua" w:cs="Century Gothic,Bold"/>
          <w:b/>
          <w:bCs/>
          <w:color w:val="000000" w:themeColor="text1"/>
          <w:sz w:val="24"/>
          <w:szCs w:val="24"/>
          <w:lang w:val="en-IN"/>
        </w:rPr>
      </w:pPr>
    </w:p>
    <w:p w:rsidR="00B65543" w:rsidRPr="00106153" w:rsidRDefault="00B65543" w:rsidP="00B65543">
      <w:pPr>
        <w:autoSpaceDE w:val="0"/>
        <w:autoSpaceDN w:val="0"/>
        <w:adjustRightInd w:val="0"/>
        <w:spacing w:after="0" w:line="240" w:lineRule="auto"/>
        <w:jc w:val="center"/>
        <w:rPr>
          <w:rFonts w:ascii="Book Antiqua" w:hAnsi="Book Antiqua" w:cs="Century Gothic,Bold"/>
          <w:b/>
          <w:bCs/>
          <w:color w:val="000000" w:themeColor="text1"/>
          <w:sz w:val="24"/>
          <w:szCs w:val="24"/>
          <w:lang w:val="en-IN"/>
        </w:rPr>
      </w:pPr>
      <w:r w:rsidRPr="00106153">
        <w:rPr>
          <w:rFonts w:ascii="Book Antiqua" w:hAnsi="Book Antiqua" w:cs="Century Gothic,Bold"/>
          <w:b/>
          <w:bCs/>
          <w:color w:val="000000" w:themeColor="text1"/>
          <w:sz w:val="24"/>
          <w:szCs w:val="24"/>
          <w:lang w:val="en-IN"/>
        </w:rPr>
        <w:t>Details of Session Chair and Co-Chair</w:t>
      </w:r>
    </w:p>
    <w:p w:rsidR="00B65543" w:rsidRPr="00106153" w:rsidRDefault="00B65543" w:rsidP="00B65543">
      <w:pPr>
        <w:autoSpaceDE w:val="0"/>
        <w:autoSpaceDN w:val="0"/>
        <w:adjustRightInd w:val="0"/>
        <w:spacing w:after="0" w:line="240" w:lineRule="auto"/>
        <w:jc w:val="center"/>
        <w:rPr>
          <w:rFonts w:ascii="Book Antiqua" w:hAnsi="Book Antiqua" w:cs="Century Gothic,Bold"/>
          <w:b/>
          <w:bCs/>
          <w:color w:val="000000" w:themeColor="text1"/>
          <w:sz w:val="24"/>
          <w:szCs w:val="24"/>
          <w:lang w:val="en-IN"/>
        </w:rPr>
      </w:pPr>
      <w:r w:rsidRPr="00106153">
        <w:rPr>
          <w:rFonts w:ascii="Book Antiqua" w:hAnsi="Book Antiqua" w:cs="Century Gothic,Bold"/>
          <w:b/>
          <w:bCs/>
          <w:color w:val="000000" w:themeColor="text1"/>
          <w:sz w:val="24"/>
          <w:szCs w:val="24"/>
          <w:lang w:val="en-IN"/>
        </w:rPr>
        <w:t>(Include Name and Affiliation Details)</w:t>
      </w:r>
    </w:p>
    <w:p w:rsidR="00B65543" w:rsidRPr="00106153" w:rsidRDefault="00B65543" w:rsidP="00B65543">
      <w:pPr>
        <w:autoSpaceDE w:val="0"/>
        <w:autoSpaceDN w:val="0"/>
        <w:adjustRightInd w:val="0"/>
        <w:spacing w:after="0" w:line="240" w:lineRule="auto"/>
        <w:jc w:val="both"/>
        <w:rPr>
          <w:rFonts w:ascii="Book Antiqua" w:hAnsi="Book Antiqua" w:cs="Century Gothic,Bold"/>
          <w:b/>
          <w:bCs/>
          <w:color w:val="000000" w:themeColor="text1"/>
          <w:sz w:val="24"/>
          <w:szCs w:val="24"/>
          <w:lang w:val="en-IN"/>
        </w:rPr>
      </w:pPr>
    </w:p>
    <w:p w:rsidR="00B65543" w:rsidRPr="00106153" w:rsidRDefault="00B65543" w:rsidP="00B65543">
      <w:pPr>
        <w:autoSpaceDE w:val="0"/>
        <w:autoSpaceDN w:val="0"/>
        <w:adjustRightInd w:val="0"/>
        <w:spacing w:after="0" w:line="240" w:lineRule="auto"/>
        <w:jc w:val="both"/>
        <w:rPr>
          <w:rFonts w:ascii="Book Antiqua" w:hAnsi="Book Antiqua" w:cs="Century Gothic,Bold"/>
          <w:b/>
          <w:bCs/>
          <w:color w:val="000000" w:themeColor="text1"/>
          <w:sz w:val="28"/>
          <w:szCs w:val="28"/>
          <w:lang w:val="en-IN"/>
        </w:rPr>
      </w:pPr>
      <w:r w:rsidRPr="00106153">
        <w:rPr>
          <w:rFonts w:ascii="Book Antiqua" w:hAnsi="Book Antiqua" w:cs="Century Gothic,Bold"/>
          <w:b/>
          <w:bCs/>
          <w:color w:val="000000" w:themeColor="text1"/>
          <w:sz w:val="28"/>
          <w:szCs w:val="28"/>
          <w:lang w:val="en-IN"/>
        </w:rPr>
        <w:t>Aims &amp; Scope:</w:t>
      </w:r>
    </w:p>
    <w:p w:rsidR="00B65543" w:rsidRPr="00106153" w:rsidRDefault="00B65543" w:rsidP="00B65543">
      <w:pPr>
        <w:autoSpaceDE w:val="0"/>
        <w:autoSpaceDN w:val="0"/>
        <w:adjustRightInd w:val="0"/>
        <w:spacing w:after="0" w:line="240" w:lineRule="auto"/>
        <w:jc w:val="both"/>
        <w:rPr>
          <w:rFonts w:ascii="Book Antiqua" w:hAnsi="Book Antiqua" w:cs="Century Gothic,Bold"/>
          <w:b/>
          <w:bCs/>
          <w:color w:val="000000" w:themeColor="text1"/>
          <w:sz w:val="28"/>
          <w:szCs w:val="28"/>
          <w:lang w:val="en-IN"/>
        </w:rPr>
      </w:pPr>
    </w:p>
    <w:p w:rsidR="00B65543" w:rsidRPr="00F82CD5" w:rsidRDefault="00B65543" w:rsidP="00B65543">
      <w:pPr>
        <w:autoSpaceDE w:val="0"/>
        <w:autoSpaceDN w:val="0"/>
        <w:adjustRightInd w:val="0"/>
        <w:spacing w:after="0" w:line="240" w:lineRule="auto"/>
        <w:jc w:val="both"/>
        <w:rPr>
          <w:rFonts w:ascii="Book Antiqua" w:hAnsi="Book Antiqua" w:cs="Century Gothic,Bold"/>
          <w:bCs/>
          <w:color w:val="000000" w:themeColor="text1"/>
          <w:sz w:val="24"/>
          <w:szCs w:val="24"/>
          <w:lang w:val="en-IN"/>
        </w:rPr>
      </w:pPr>
      <w:r w:rsidRPr="00F82CD5">
        <w:rPr>
          <w:rFonts w:ascii="Book Antiqua" w:hAnsi="Book Antiqua" w:cs="Century Gothic,Bold"/>
          <w:bCs/>
          <w:color w:val="000000" w:themeColor="text1"/>
          <w:sz w:val="24"/>
          <w:szCs w:val="24"/>
          <w:lang w:val="en-IN"/>
        </w:rPr>
        <w:t>Provide the brief description of your special session.</w:t>
      </w:r>
    </w:p>
    <w:p w:rsidR="00B65543" w:rsidRPr="00106153" w:rsidRDefault="00B65543" w:rsidP="00B65543">
      <w:pPr>
        <w:autoSpaceDE w:val="0"/>
        <w:autoSpaceDN w:val="0"/>
        <w:adjustRightInd w:val="0"/>
        <w:spacing w:after="0" w:line="240" w:lineRule="auto"/>
        <w:jc w:val="both"/>
        <w:rPr>
          <w:rFonts w:ascii="Book Antiqua" w:hAnsi="Book Antiqua" w:cs="Century Gothic,Bold"/>
          <w:b/>
          <w:bCs/>
          <w:color w:val="000000" w:themeColor="text1"/>
          <w:sz w:val="24"/>
          <w:szCs w:val="24"/>
          <w:lang w:val="en-IN"/>
        </w:rPr>
      </w:pPr>
    </w:p>
    <w:p w:rsidR="00B65543" w:rsidRPr="00106153" w:rsidRDefault="00B65543" w:rsidP="00B65543">
      <w:pPr>
        <w:autoSpaceDE w:val="0"/>
        <w:autoSpaceDN w:val="0"/>
        <w:adjustRightInd w:val="0"/>
        <w:spacing w:after="0" w:line="240" w:lineRule="auto"/>
        <w:jc w:val="both"/>
        <w:rPr>
          <w:rFonts w:ascii="Book Antiqua" w:hAnsi="Book Antiqua" w:cs="Century Gothic,Bold"/>
          <w:b/>
          <w:bCs/>
          <w:color w:val="000000" w:themeColor="text1"/>
          <w:sz w:val="28"/>
          <w:szCs w:val="28"/>
          <w:lang w:val="en-IN"/>
        </w:rPr>
      </w:pPr>
      <w:r w:rsidRPr="00106153">
        <w:rPr>
          <w:rFonts w:ascii="Book Antiqua" w:hAnsi="Book Antiqua" w:cs="Century Gothic,Bold"/>
          <w:b/>
          <w:bCs/>
          <w:color w:val="000000" w:themeColor="text1"/>
          <w:sz w:val="28"/>
          <w:szCs w:val="28"/>
          <w:lang w:val="en-IN"/>
        </w:rPr>
        <w:t xml:space="preserve">Subtopics: </w:t>
      </w:r>
    </w:p>
    <w:p w:rsidR="00B65543" w:rsidRPr="00106153" w:rsidRDefault="00B65543" w:rsidP="00B65543">
      <w:pPr>
        <w:autoSpaceDE w:val="0"/>
        <w:autoSpaceDN w:val="0"/>
        <w:adjustRightInd w:val="0"/>
        <w:spacing w:after="0" w:line="240" w:lineRule="auto"/>
        <w:jc w:val="both"/>
        <w:rPr>
          <w:rFonts w:ascii="Book Antiqua" w:hAnsi="Book Antiqua" w:cs="Century Gothic,Bold"/>
          <w:b/>
          <w:bCs/>
          <w:color w:val="000000" w:themeColor="text1"/>
          <w:sz w:val="24"/>
          <w:szCs w:val="24"/>
          <w:lang w:val="en-IN"/>
        </w:rPr>
      </w:pPr>
    </w:p>
    <w:p w:rsidR="00B65543" w:rsidRPr="00F82CD5" w:rsidRDefault="00B65543" w:rsidP="00B65543">
      <w:pPr>
        <w:pStyle w:val="ListParagraph"/>
        <w:numPr>
          <w:ilvl w:val="0"/>
          <w:numId w:val="8"/>
        </w:numPr>
        <w:autoSpaceDE w:val="0"/>
        <w:autoSpaceDN w:val="0"/>
        <w:adjustRightInd w:val="0"/>
        <w:spacing w:after="0" w:line="240" w:lineRule="auto"/>
        <w:jc w:val="both"/>
        <w:rPr>
          <w:rFonts w:ascii="Book Antiqua" w:hAnsi="Book Antiqua" w:cs="Century Gothic,Bold"/>
          <w:bCs/>
          <w:color w:val="000000" w:themeColor="text1"/>
          <w:sz w:val="24"/>
          <w:szCs w:val="24"/>
          <w:lang w:val="en-IN"/>
        </w:rPr>
      </w:pPr>
      <w:r w:rsidRPr="00F82CD5">
        <w:rPr>
          <w:rFonts w:ascii="Book Antiqua" w:hAnsi="Book Antiqua" w:cs="Century Gothic,Bold"/>
          <w:bCs/>
          <w:color w:val="000000" w:themeColor="text1"/>
          <w:sz w:val="24"/>
          <w:szCs w:val="24"/>
          <w:lang w:val="en-IN"/>
        </w:rPr>
        <w:t>Provide at least 5-10 subtopics</w:t>
      </w:r>
    </w:p>
    <w:p w:rsidR="00B65543" w:rsidRPr="00F82CD5" w:rsidRDefault="00B65543" w:rsidP="00B65543">
      <w:pPr>
        <w:pStyle w:val="ListParagraph"/>
        <w:numPr>
          <w:ilvl w:val="0"/>
          <w:numId w:val="8"/>
        </w:numPr>
        <w:autoSpaceDE w:val="0"/>
        <w:autoSpaceDN w:val="0"/>
        <w:adjustRightInd w:val="0"/>
        <w:spacing w:after="0" w:line="240" w:lineRule="auto"/>
        <w:jc w:val="both"/>
        <w:rPr>
          <w:rFonts w:ascii="Book Antiqua" w:hAnsi="Book Antiqua" w:cs="Century Gothic,Bold"/>
          <w:bCs/>
          <w:color w:val="000000" w:themeColor="text1"/>
          <w:sz w:val="24"/>
          <w:szCs w:val="24"/>
          <w:lang w:val="en-IN"/>
        </w:rPr>
      </w:pPr>
      <w:r w:rsidRPr="00F82CD5">
        <w:rPr>
          <w:rFonts w:ascii="Book Antiqua" w:hAnsi="Book Antiqua" w:cs="Century Gothic,Bold"/>
          <w:bCs/>
          <w:color w:val="000000" w:themeColor="text1"/>
          <w:sz w:val="24"/>
          <w:szCs w:val="24"/>
          <w:lang w:val="en-IN"/>
        </w:rPr>
        <w:t>Provide at least 5-10 subtopics</w:t>
      </w:r>
    </w:p>
    <w:p w:rsidR="00B65543" w:rsidRPr="00106153" w:rsidRDefault="00B65543" w:rsidP="00B65543">
      <w:pPr>
        <w:autoSpaceDE w:val="0"/>
        <w:autoSpaceDN w:val="0"/>
        <w:adjustRightInd w:val="0"/>
        <w:spacing w:after="0" w:line="240" w:lineRule="auto"/>
        <w:jc w:val="both"/>
        <w:rPr>
          <w:rFonts w:ascii="Book Antiqua" w:hAnsi="Book Antiqua" w:cs="Century Gothic,Bold"/>
          <w:b/>
          <w:bCs/>
          <w:color w:val="000000" w:themeColor="text1"/>
          <w:sz w:val="24"/>
          <w:szCs w:val="24"/>
          <w:lang w:val="en-IN"/>
        </w:rPr>
      </w:pPr>
    </w:p>
    <w:p w:rsidR="00B65543" w:rsidRPr="00106153" w:rsidRDefault="00B65543" w:rsidP="00B65543">
      <w:pPr>
        <w:autoSpaceDE w:val="0"/>
        <w:autoSpaceDN w:val="0"/>
        <w:adjustRightInd w:val="0"/>
        <w:spacing w:after="0" w:line="240" w:lineRule="auto"/>
        <w:jc w:val="both"/>
        <w:rPr>
          <w:rFonts w:ascii="Book Antiqua" w:hAnsi="Book Antiqua" w:cs="Century Gothic,Bold"/>
          <w:b/>
          <w:bCs/>
          <w:color w:val="000000" w:themeColor="text1"/>
          <w:sz w:val="28"/>
          <w:szCs w:val="28"/>
          <w:lang w:val="en-IN"/>
        </w:rPr>
      </w:pPr>
      <w:r w:rsidRPr="00106153">
        <w:rPr>
          <w:rFonts w:ascii="Book Antiqua" w:hAnsi="Book Antiqua" w:cs="Century Gothic,Bold"/>
          <w:b/>
          <w:bCs/>
          <w:color w:val="000000" w:themeColor="text1"/>
          <w:sz w:val="28"/>
          <w:szCs w:val="28"/>
          <w:lang w:val="en-IN"/>
        </w:rPr>
        <w:t>Technical Programme Committee(s):</w:t>
      </w:r>
    </w:p>
    <w:p w:rsidR="00B65543" w:rsidRPr="00106153" w:rsidRDefault="00B65543" w:rsidP="00B65543">
      <w:pPr>
        <w:autoSpaceDE w:val="0"/>
        <w:autoSpaceDN w:val="0"/>
        <w:adjustRightInd w:val="0"/>
        <w:spacing w:after="0" w:line="240" w:lineRule="auto"/>
        <w:jc w:val="both"/>
        <w:rPr>
          <w:rFonts w:ascii="Book Antiqua" w:hAnsi="Book Antiqua" w:cs="Century Gothic,Bold"/>
          <w:b/>
          <w:bCs/>
          <w:color w:val="000000" w:themeColor="text1"/>
          <w:sz w:val="24"/>
          <w:szCs w:val="24"/>
          <w:lang w:val="en-IN"/>
        </w:rPr>
      </w:pPr>
    </w:p>
    <w:p w:rsidR="00B65543" w:rsidRPr="00F82CD5" w:rsidRDefault="00B65543" w:rsidP="00B65543">
      <w:pPr>
        <w:pStyle w:val="ListParagraph"/>
        <w:numPr>
          <w:ilvl w:val="0"/>
          <w:numId w:val="8"/>
        </w:numPr>
        <w:autoSpaceDE w:val="0"/>
        <w:autoSpaceDN w:val="0"/>
        <w:adjustRightInd w:val="0"/>
        <w:spacing w:after="0" w:line="240" w:lineRule="auto"/>
        <w:jc w:val="both"/>
        <w:rPr>
          <w:rFonts w:ascii="Book Antiqua" w:hAnsi="Book Antiqua" w:cs="Century Gothic,Bold"/>
          <w:bCs/>
          <w:color w:val="000000" w:themeColor="text1"/>
          <w:sz w:val="24"/>
          <w:szCs w:val="24"/>
          <w:lang w:val="en-IN"/>
        </w:rPr>
      </w:pPr>
      <w:r w:rsidRPr="00F82CD5">
        <w:rPr>
          <w:rFonts w:ascii="Book Antiqua" w:hAnsi="Book Antiqua" w:cs="Century Gothic,Bold"/>
          <w:bCs/>
          <w:color w:val="000000" w:themeColor="text1"/>
          <w:sz w:val="24"/>
          <w:szCs w:val="24"/>
          <w:lang w:val="en-IN"/>
        </w:rPr>
        <w:t>Form your own TPC</w:t>
      </w:r>
    </w:p>
    <w:p w:rsidR="00B65543" w:rsidRPr="00F82CD5" w:rsidRDefault="00B65543" w:rsidP="00B65543">
      <w:pPr>
        <w:pStyle w:val="ListParagraph"/>
        <w:numPr>
          <w:ilvl w:val="0"/>
          <w:numId w:val="8"/>
        </w:numPr>
        <w:autoSpaceDE w:val="0"/>
        <w:autoSpaceDN w:val="0"/>
        <w:adjustRightInd w:val="0"/>
        <w:spacing w:after="0" w:line="240" w:lineRule="auto"/>
        <w:jc w:val="both"/>
        <w:rPr>
          <w:rFonts w:ascii="Book Antiqua" w:hAnsi="Book Antiqua" w:cs="Century Gothic,Bold"/>
          <w:bCs/>
          <w:color w:val="000000" w:themeColor="text1"/>
          <w:sz w:val="24"/>
          <w:szCs w:val="24"/>
          <w:lang w:val="en-IN"/>
        </w:rPr>
      </w:pPr>
      <w:r w:rsidRPr="00F82CD5">
        <w:rPr>
          <w:rFonts w:ascii="Book Antiqua" w:hAnsi="Book Antiqua" w:cs="Century Gothic,Bold"/>
          <w:bCs/>
          <w:color w:val="000000" w:themeColor="text1"/>
          <w:sz w:val="24"/>
          <w:szCs w:val="24"/>
          <w:lang w:val="en-IN"/>
        </w:rPr>
        <w:t>It should contain at least 3-5 renowned persons of specialized area.</w:t>
      </w:r>
    </w:p>
    <w:p w:rsidR="00B65543" w:rsidRPr="00106153" w:rsidRDefault="00B65543" w:rsidP="00B65543">
      <w:pPr>
        <w:autoSpaceDE w:val="0"/>
        <w:autoSpaceDN w:val="0"/>
        <w:adjustRightInd w:val="0"/>
        <w:spacing w:after="0" w:line="240" w:lineRule="auto"/>
        <w:jc w:val="both"/>
        <w:rPr>
          <w:rFonts w:ascii="Book Antiqua" w:hAnsi="Book Antiqua" w:cs="Century Gothic,Bold"/>
          <w:b/>
          <w:bCs/>
          <w:color w:val="000000" w:themeColor="text1"/>
          <w:sz w:val="24"/>
          <w:szCs w:val="24"/>
          <w:lang w:val="en-IN"/>
        </w:rPr>
      </w:pPr>
    </w:p>
    <w:p w:rsidR="00C54BD5" w:rsidRPr="00106153" w:rsidRDefault="000768E9" w:rsidP="00C54BD5">
      <w:pPr>
        <w:autoSpaceDE w:val="0"/>
        <w:autoSpaceDN w:val="0"/>
        <w:adjustRightInd w:val="0"/>
        <w:spacing w:after="0" w:line="240" w:lineRule="auto"/>
        <w:jc w:val="both"/>
        <w:rPr>
          <w:rFonts w:ascii="Book Antiqua" w:hAnsi="Book Antiqua" w:cs="Century Gothic,Bold"/>
          <w:b/>
          <w:bCs/>
          <w:color w:val="000000" w:themeColor="text1"/>
          <w:sz w:val="28"/>
          <w:szCs w:val="28"/>
          <w:lang w:val="en-IN"/>
        </w:rPr>
      </w:pPr>
      <w:r w:rsidRPr="00106153">
        <w:rPr>
          <w:rFonts w:ascii="Book Antiqua" w:hAnsi="Book Antiqua" w:cs="Century Gothic,Bold"/>
          <w:b/>
          <w:bCs/>
          <w:color w:val="000000" w:themeColor="text1"/>
          <w:sz w:val="28"/>
          <w:szCs w:val="28"/>
          <w:lang w:val="en-IN"/>
        </w:rPr>
        <w:t>Submission Procedure</w:t>
      </w:r>
      <w:r w:rsidR="00C54BD5" w:rsidRPr="00106153">
        <w:rPr>
          <w:rFonts w:ascii="Book Antiqua" w:hAnsi="Book Antiqua" w:cs="Century Gothic,Bold"/>
          <w:b/>
          <w:bCs/>
          <w:color w:val="000000" w:themeColor="text1"/>
          <w:sz w:val="28"/>
          <w:szCs w:val="28"/>
          <w:lang w:val="en-IN"/>
        </w:rPr>
        <w:t xml:space="preserve">: </w:t>
      </w:r>
    </w:p>
    <w:p w:rsidR="00B65543" w:rsidRPr="00106153" w:rsidRDefault="00B65543" w:rsidP="00B65543">
      <w:pPr>
        <w:autoSpaceDE w:val="0"/>
        <w:autoSpaceDN w:val="0"/>
        <w:adjustRightInd w:val="0"/>
        <w:spacing w:after="0" w:line="240" w:lineRule="auto"/>
        <w:jc w:val="both"/>
        <w:rPr>
          <w:rFonts w:ascii="Book Antiqua" w:eastAsiaTheme="minorHAnsi" w:hAnsi="Book Antiqua" w:cstheme="minorBidi"/>
          <w:color w:val="000000" w:themeColor="text1"/>
        </w:rPr>
      </w:pPr>
    </w:p>
    <w:p w:rsidR="00C54BD5" w:rsidRPr="00F82CD5" w:rsidRDefault="00C54BD5" w:rsidP="00C54BD5">
      <w:pPr>
        <w:autoSpaceDE w:val="0"/>
        <w:autoSpaceDN w:val="0"/>
        <w:adjustRightInd w:val="0"/>
        <w:spacing w:after="0" w:line="240" w:lineRule="auto"/>
        <w:jc w:val="both"/>
        <w:rPr>
          <w:rFonts w:ascii="Book Antiqua" w:hAnsi="Book Antiqua" w:cs="Century Gothic,Bold"/>
          <w:bCs/>
          <w:color w:val="000000" w:themeColor="text1"/>
          <w:sz w:val="24"/>
          <w:szCs w:val="24"/>
          <w:lang w:val="en-IN"/>
        </w:rPr>
      </w:pPr>
      <w:r w:rsidRPr="00F82CD5">
        <w:rPr>
          <w:rFonts w:ascii="Book Antiqua" w:hAnsi="Book Antiqua" w:cs="Century Gothic,Bold"/>
          <w:bCs/>
          <w:color w:val="000000" w:themeColor="text1"/>
          <w:sz w:val="24"/>
          <w:szCs w:val="24"/>
          <w:lang w:val="en-IN"/>
        </w:rPr>
        <w:t>Researchers and practitioners are invited to submit papers through the below given easy chair link:</w:t>
      </w:r>
    </w:p>
    <w:p w:rsidR="00C54BD5" w:rsidRPr="00F82CD5" w:rsidRDefault="00F701CC" w:rsidP="00C54BD5">
      <w:pPr>
        <w:autoSpaceDE w:val="0"/>
        <w:autoSpaceDN w:val="0"/>
        <w:adjustRightInd w:val="0"/>
        <w:spacing w:after="0" w:line="240" w:lineRule="auto"/>
        <w:jc w:val="both"/>
        <w:rPr>
          <w:rFonts w:ascii="Book Antiqua" w:hAnsi="Book Antiqua" w:cs="Century Gothic,Bold"/>
          <w:bCs/>
          <w:color w:val="000000" w:themeColor="text1"/>
          <w:sz w:val="24"/>
          <w:szCs w:val="24"/>
          <w:lang w:val="en-IN"/>
        </w:rPr>
      </w:pPr>
      <w:r>
        <w:rPr>
          <w:rFonts w:ascii="Book Antiqua" w:hAnsi="Book Antiqua" w:cs="Century Gothic,Bold"/>
          <w:bCs/>
          <w:color w:val="FF0000"/>
          <w:sz w:val="24"/>
          <w:szCs w:val="24"/>
          <w:lang w:val="en-IN"/>
        </w:rPr>
        <w:t>To be Provided Soon</w:t>
      </w:r>
      <w:r w:rsidR="00C54BD5" w:rsidRPr="00F82CD5">
        <w:rPr>
          <w:rFonts w:ascii="Book Antiqua" w:hAnsi="Book Antiqua" w:cs="Century Gothic,Bold"/>
          <w:bCs/>
          <w:color w:val="000000" w:themeColor="text1"/>
          <w:sz w:val="24"/>
          <w:szCs w:val="24"/>
          <w:lang w:val="en-IN"/>
        </w:rPr>
        <w:t>.</w:t>
      </w:r>
    </w:p>
    <w:p w:rsidR="00B65543" w:rsidRPr="00F82CD5" w:rsidRDefault="00C54BD5" w:rsidP="00C54BD5">
      <w:pPr>
        <w:autoSpaceDE w:val="0"/>
        <w:autoSpaceDN w:val="0"/>
        <w:adjustRightInd w:val="0"/>
        <w:spacing w:after="0" w:line="240" w:lineRule="auto"/>
        <w:jc w:val="both"/>
        <w:rPr>
          <w:rFonts w:ascii="Book Antiqua" w:hAnsi="Book Antiqua" w:cs="Century Gothic,Bold"/>
          <w:bCs/>
          <w:color w:val="000000" w:themeColor="text1"/>
          <w:sz w:val="24"/>
          <w:szCs w:val="24"/>
          <w:lang w:val="en-IN"/>
        </w:rPr>
      </w:pPr>
      <w:r w:rsidRPr="00F82CD5">
        <w:rPr>
          <w:rFonts w:ascii="Book Antiqua" w:hAnsi="Book Antiqua" w:cs="Century Gothic,Bold"/>
          <w:bCs/>
          <w:color w:val="000000" w:themeColor="text1"/>
          <w:sz w:val="24"/>
          <w:szCs w:val="24"/>
          <w:lang w:val="en-IN"/>
        </w:rPr>
        <w:t>Select the special session track from the listed track. All submissions must be original and may not be under review by another publication. The submitted papers will be reviewed on a double-blind and peer review basis.</w:t>
      </w:r>
    </w:p>
    <w:p w:rsidR="00C54BD5" w:rsidRPr="00106153" w:rsidRDefault="00C54BD5" w:rsidP="00C54BD5">
      <w:pPr>
        <w:autoSpaceDE w:val="0"/>
        <w:autoSpaceDN w:val="0"/>
        <w:adjustRightInd w:val="0"/>
        <w:spacing w:after="0" w:line="240" w:lineRule="auto"/>
        <w:jc w:val="both"/>
        <w:rPr>
          <w:rFonts w:ascii="Book Antiqua" w:hAnsi="Book Antiqua" w:cs="Century Gothic,Bold"/>
          <w:b/>
          <w:bCs/>
          <w:color w:val="000000" w:themeColor="text1"/>
          <w:sz w:val="28"/>
          <w:szCs w:val="28"/>
          <w:lang w:val="en-IN"/>
        </w:rPr>
      </w:pPr>
      <w:r w:rsidRPr="00106153">
        <w:rPr>
          <w:rFonts w:ascii="Book Antiqua" w:hAnsi="Book Antiqua" w:cs="Century Gothic,Bold"/>
          <w:b/>
          <w:bCs/>
          <w:color w:val="000000" w:themeColor="text1"/>
          <w:sz w:val="28"/>
          <w:szCs w:val="28"/>
          <w:lang w:val="en-IN"/>
        </w:rPr>
        <w:t xml:space="preserve">Publications: </w:t>
      </w:r>
    </w:p>
    <w:p w:rsidR="000768E9" w:rsidRPr="00F82CD5" w:rsidRDefault="00C54BD5" w:rsidP="00C54BD5">
      <w:pPr>
        <w:autoSpaceDE w:val="0"/>
        <w:autoSpaceDN w:val="0"/>
        <w:adjustRightInd w:val="0"/>
        <w:spacing w:after="0" w:line="240" w:lineRule="auto"/>
        <w:jc w:val="both"/>
        <w:rPr>
          <w:rFonts w:ascii="Book Antiqua" w:hAnsi="Book Antiqua" w:cs="Century Gothic,Bold"/>
          <w:bCs/>
          <w:color w:val="000000" w:themeColor="text1"/>
          <w:sz w:val="24"/>
          <w:szCs w:val="24"/>
          <w:lang w:val="en-IN"/>
        </w:rPr>
      </w:pPr>
      <w:r w:rsidRPr="00F82CD5">
        <w:rPr>
          <w:rFonts w:ascii="Book Antiqua" w:hAnsi="Book Antiqua" w:cs="Century Gothic,Bold"/>
          <w:bCs/>
          <w:color w:val="000000" w:themeColor="text1"/>
          <w:sz w:val="24"/>
          <w:szCs w:val="24"/>
          <w:lang w:val="en-IN"/>
        </w:rPr>
        <w:t xml:space="preserve">All registered and presented papers will be published in the </w:t>
      </w:r>
      <w:r w:rsidR="00F701CC">
        <w:rPr>
          <w:rFonts w:ascii="Book Antiqua" w:hAnsi="Book Antiqua" w:cs="Century Gothic,Bold"/>
          <w:bCs/>
          <w:color w:val="FF0000"/>
          <w:sz w:val="36"/>
          <w:szCs w:val="36"/>
          <w:lang w:val="en-IN"/>
        </w:rPr>
        <w:t>To be Provided Soon</w:t>
      </w:r>
      <w:r w:rsidR="000768E9" w:rsidRPr="00F82CD5">
        <w:rPr>
          <w:rFonts w:ascii="Book Antiqua" w:hAnsi="Book Antiqua" w:cs="Century Gothic,Bold"/>
          <w:bCs/>
          <w:color w:val="000000" w:themeColor="text1"/>
          <w:sz w:val="24"/>
          <w:szCs w:val="24"/>
          <w:lang w:val="en-IN"/>
        </w:rPr>
        <w:t>. Extended versions of selected papers will be considered for the special issue of journals indexed in ESCI, Scopus, SCIE, DBLP, Web of Science, ACM, Compendex, INSPEC, Thomson Reuters, Cabell's Directories to name a few.</w:t>
      </w:r>
    </w:p>
    <w:p w:rsidR="000768E9" w:rsidRPr="00F82CD5" w:rsidRDefault="000768E9" w:rsidP="00C54BD5">
      <w:pPr>
        <w:autoSpaceDE w:val="0"/>
        <w:autoSpaceDN w:val="0"/>
        <w:adjustRightInd w:val="0"/>
        <w:spacing w:after="0" w:line="240" w:lineRule="auto"/>
        <w:jc w:val="both"/>
        <w:rPr>
          <w:rFonts w:ascii="Book Antiqua" w:hAnsi="Book Antiqua" w:cs="Century Gothic,Bold"/>
          <w:bCs/>
          <w:color w:val="000000" w:themeColor="text1"/>
          <w:sz w:val="24"/>
          <w:szCs w:val="24"/>
          <w:lang w:val="en-IN"/>
        </w:rPr>
      </w:pPr>
    </w:p>
    <w:p w:rsidR="000768E9" w:rsidRPr="00F82CD5" w:rsidRDefault="000768E9" w:rsidP="00C54BD5">
      <w:pPr>
        <w:autoSpaceDE w:val="0"/>
        <w:autoSpaceDN w:val="0"/>
        <w:adjustRightInd w:val="0"/>
        <w:spacing w:after="0" w:line="240" w:lineRule="auto"/>
        <w:jc w:val="both"/>
        <w:rPr>
          <w:rFonts w:ascii="Book Antiqua" w:hAnsi="Book Antiqua" w:cs="Century Gothic,Bold"/>
          <w:bCs/>
          <w:color w:val="000000" w:themeColor="text1"/>
          <w:sz w:val="24"/>
          <w:szCs w:val="24"/>
          <w:lang w:val="en-IN"/>
        </w:rPr>
      </w:pPr>
      <w:r w:rsidRPr="00F82CD5">
        <w:rPr>
          <w:rFonts w:ascii="Book Antiqua" w:hAnsi="Book Antiqua" w:cs="Century Gothic,Bold"/>
          <w:bCs/>
          <w:color w:val="000000" w:themeColor="text1"/>
          <w:sz w:val="24"/>
          <w:szCs w:val="24"/>
          <w:lang w:val="en-IN"/>
        </w:rPr>
        <w:t>All inquiries should be directed to the attention of Session Chair/Co-Chair:</w:t>
      </w:r>
    </w:p>
    <w:p w:rsidR="000768E9" w:rsidRPr="00106153" w:rsidRDefault="000768E9" w:rsidP="00C54BD5">
      <w:pPr>
        <w:autoSpaceDE w:val="0"/>
        <w:autoSpaceDN w:val="0"/>
        <w:adjustRightInd w:val="0"/>
        <w:spacing w:after="0" w:line="240" w:lineRule="auto"/>
        <w:jc w:val="both"/>
        <w:rPr>
          <w:rFonts w:ascii="Book Antiqua" w:hAnsi="Book Antiqua" w:cs="Century Gothic,Bold"/>
          <w:b/>
          <w:bCs/>
          <w:color w:val="000000" w:themeColor="text1"/>
          <w:sz w:val="24"/>
          <w:szCs w:val="24"/>
          <w:lang w:val="en-IN"/>
        </w:rPr>
      </w:pPr>
    </w:p>
    <w:p w:rsidR="000768E9" w:rsidRPr="00F82CD5" w:rsidRDefault="000768E9" w:rsidP="00C54BD5">
      <w:pPr>
        <w:autoSpaceDE w:val="0"/>
        <w:autoSpaceDN w:val="0"/>
        <w:adjustRightInd w:val="0"/>
        <w:spacing w:after="0" w:line="240" w:lineRule="auto"/>
        <w:jc w:val="both"/>
        <w:rPr>
          <w:rFonts w:ascii="Book Antiqua" w:hAnsi="Book Antiqua" w:cs="Century Gothic,Bold"/>
          <w:bCs/>
          <w:color w:val="000000" w:themeColor="text1"/>
          <w:sz w:val="24"/>
          <w:szCs w:val="24"/>
          <w:lang w:val="en-IN"/>
        </w:rPr>
      </w:pPr>
      <w:r w:rsidRPr="00106153">
        <w:rPr>
          <w:rFonts w:ascii="Book Antiqua" w:hAnsi="Book Antiqua" w:cs="Century Gothic,Bold"/>
          <w:b/>
          <w:bCs/>
          <w:color w:val="000000" w:themeColor="text1"/>
          <w:sz w:val="24"/>
          <w:szCs w:val="24"/>
          <w:lang w:val="en-IN"/>
        </w:rPr>
        <w:t>Name:</w:t>
      </w:r>
      <w:r w:rsidR="00F82CD5">
        <w:rPr>
          <w:rFonts w:ascii="Book Antiqua" w:hAnsi="Book Antiqua" w:cs="Century Gothic,Bold"/>
          <w:b/>
          <w:bCs/>
          <w:color w:val="000000" w:themeColor="text1"/>
          <w:sz w:val="24"/>
          <w:szCs w:val="24"/>
          <w:lang w:val="en-IN"/>
        </w:rPr>
        <w:t xml:space="preserve"> </w:t>
      </w:r>
    </w:p>
    <w:p w:rsidR="000768E9" w:rsidRPr="00F82CD5" w:rsidRDefault="000768E9" w:rsidP="00C54BD5">
      <w:pPr>
        <w:autoSpaceDE w:val="0"/>
        <w:autoSpaceDN w:val="0"/>
        <w:adjustRightInd w:val="0"/>
        <w:spacing w:after="0" w:line="240" w:lineRule="auto"/>
        <w:jc w:val="both"/>
        <w:rPr>
          <w:rFonts w:ascii="Book Antiqua" w:hAnsi="Book Antiqua" w:cs="Century Gothic,Bold"/>
          <w:bCs/>
          <w:color w:val="000000" w:themeColor="text1"/>
          <w:sz w:val="24"/>
          <w:szCs w:val="24"/>
          <w:lang w:val="en-IN"/>
        </w:rPr>
      </w:pPr>
      <w:r w:rsidRPr="00106153">
        <w:rPr>
          <w:rFonts w:ascii="Book Antiqua" w:hAnsi="Book Antiqua" w:cs="Century Gothic,Bold"/>
          <w:b/>
          <w:bCs/>
          <w:color w:val="000000" w:themeColor="text1"/>
          <w:sz w:val="24"/>
          <w:szCs w:val="24"/>
          <w:lang w:val="en-IN"/>
        </w:rPr>
        <w:t>Designation:</w:t>
      </w:r>
      <w:r w:rsidR="00F82CD5">
        <w:rPr>
          <w:rFonts w:ascii="Book Antiqua" w:hAnsi="Book Antiqua" w:cs="Century Gothic,Bold"/>
          <w:b/>
          <w:bCs/>
          <w:color w:val="000000" w:themeColor="text1"/>
          <w:sz w:val="24"/>
          <w:szCs w:val="24"/>
          <w:lang w:val="en-IN"/>
        </w:rPr>
        <w:t xml:space="preserve"> </w:t>
      </w:r>
    </w:p>
    <w:p w:rsidR="000768E9" w:rsidRPr="00F82CD5" w:rsidRDefault="000768E9" w:rsidP="00C54BD5">
      <w:pPr>
        <w:autoSpaceDE w:val="0"/>
        <w:autoSpaceDN w:val="0"/>
        <w:adjustRightInd w:val="0"/>
        <w:spacing w:after="0" w:line="240" w:lineRule="auto"/>
        <w:jc w:val="both"/>
        <w:rPr>
          <w:rFonts w:ascii="Book Antiqua" w:hAnsi="Book Antiqua" w:cs="Century Gothic,Bold"/>
          <w:bCs/>
          <w:color w:val="000000" w:themeColor="text1"/>
          <w:sz w:val="24"/>
          <w:szCs w:val="24"/>
          <w:lang w:val="en-IN"/>
        </w:rPr>
      </w:pPr>
      <w:r w:rsidRPr="00106153">
        <w:rPr>
          <w:rFonts w:ascii="Book Antiqua" w:hAnsi="Book Antiqua" w:cs="Century Gothic,Bold"/>
          <w:b/>
          <w:bCs/>
          <w:color w:val="000000" w:themeColor="text1"/>
          <w:sz w:val="24"/>
          <w:szCs w:val="24"/>
          <w:lang w:val="en-IN"/>
        </w:rPr>
        <w:t>Email Id:</w:t>
      </w:r>
      <w:r w:rsidR="00F82CD5">
        <w:rPr>
          <w:rFonts w:ascii="Book Antiqua" w:hAnsi="Book Antiqua" w:cs="Century Gothic,Bold"/>
          <w:b/>
          <w:bCs/>
          <w:color w:val="000000" w:themeColor="text1"/>
          <w:sz w:val="24"/>
          <w:szCs w:val="24"/>
          <w:lang w:val="en-IN"/>
        </w:rPr>
        <w:t xml:space="preserve"> </w:t>
      </w:r>
    </w:p>
    <w:p w:rsidR="000768E9" w:rsidRPr="00106153" w:rsidRDefault="000768E9" w:rsidP="00CA3AB5">
      <w:pPr>
        <w:autoSpaceDE w:val="0"/>
        <w:autoSpaceDN w:val="0"/>
        <w:adjustRightInd w:val="0"/>
        <w:spacing w:after="0" w:line="240" w:lineRule="auto"/>
        <w:ind w:right="-558"/>
        <w:jc w:val="both"/>
        <w:rPr>
          <w:rFonts w:ascii="Book Antiqua" w:hAnsi="Book Antiqua" w:cs="Century Gothic,Bold"/>
          <w:b/>
          <w:bCs/>
          <w:color w:val="000000" w:themeColor="text1"/>
          <w:sz w:val="24"/>
          <w:szCs w:val="24"/>
          <w:lang w:val="en-IN"/>
        </w:rPr>
      </w:pPr>
      <w:r w:rsidRPr="00106153">
        <w:rPr>
          <w:rFonts w:ascii="Book Antiqua" w:hAnsi="Book Antiqua" w:cs="Century Gothic,Bold"/>
          <w:b/>
          <w:bCs/>
          <w:color w:val="000000" w:themeColor="text1"/>
          <w:sz w:val="24"/>
          <w:szCs w:val="24"/>
          <w:lang w:val="en-IN"/>
        </w:rPr>
        <w:t>Contact Number:</w:t>
      </w:r>
      <w:r w:rsidR="00F82CD5">
        <w:rPr>
          <w:rFonts w:ascii="Book Antiqua" w:hAnsi="Book Antiqua" w:cs="Century Gothic,Bold"/>
          <w:b/>
          <w:bCs/>
          <w:color w:val="000000" w:themeColor="text1"/>
          <w:sz w:val="24"/>
          <w:szCs w:val="24"/>
          <w:lang w:val="en-IN"/>
        </w:rPr>
        <w:t xml:space="preserve"> </w:t>
      </w:r>
    </w:p>
    <w:sectPr w:rsidR="000768E9" w:rsidRPr="00106153" w:rsidSect="002B36CD">
      <w:footerReference w:type="default" r:id="rId8"/>
      <w:type w:val="continuous"/>
      <w:pgSz w:w="12240" w:h="15840"/>
      <w:pgMar w:top="360" w:right="1440" w:bottom="709" w:left="1418" w:header="720" w:footer="5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E8B" w:rsidRDefault="00EE7E8B" w:rsidP="00A56A0B">
      <w:pPr>
        <w:spacing w:after="0" w:line="240" w:lineRule="auto"/>
      </w:pPr>
      <w:r>
        <w:separator/>
      </w:r>
    </w:p>
  </w:endnote>
  <w:endnote w:type="continuationSeparator" w:id="1">
    <w:p w:rsidR="00EE7E8B" w:rsidRDefault="00EE7E8B" w:rsidP="00A56A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old">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8901"/>
      <w:docPartObj>
        <w:docPartGallery w:val="Page Numbers (Bottom of Page)"/>
        <w:docPartUnique/>
      </w:docPartObj>
    </w:sdtPr>
    <w:sdtContent>
      <w:p w:rsidR="000768E9" w:rsidRDefault="00E1689A">
        <w:pPr>
          <w:pStyle w:val="Footer"/>
          <w:jc w:val="center"/>
        </w:pPr>
        <w:fldSimple w:instr=" PAGE   \* MERGEFORMAT ">
          <w:r w:rsidR="00CA3AB5">
            <w:rPr>
              <w:noProof/>
            </w:rPr>
            <w:t>1</w:t>
          </w:r>
        </w:fldSimple>
      </w:p>
    </w:sdtContent>
  </w:sdt>
  <w:p w:rsidR="000768E9" w:rsidRDefault="000768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E8B" w:rsidRDefault="00EE7E8B" w:rsidP="00A56A0B">
      <w:pPr>
        <w:spacing w:after="0" w:line="240" w:lineRule="auto"/>
      </w:pPr>
      <w:r>
        <w:separator/>
      </w:r>
    </w:p>
  </w:footnote>
  <w:footnote w:type="continuationSeparator" w:id="1">
    <w:p w:rsidR="00EE7E8B" w:rsidRDefault="00EE7E8B" w:rsidP="00A56A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C44314"/>
    <w:multiLevelType w:val="multilevel"/>
    <w:tmpl w:val="42FA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95D90"/>
    <w:multiLevelType w:val="hybridMultilevel"/>
    <w:tmpl w:val="7074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D14D77"/>
    <w:multiLevelType w:val="hybridMultilevel"/>
    <w:tmpl w:val="5602EF1E"/>
    <w:lvl w:ilvl="0" w:tplc="04090017">
      <w:start w:val="1"/>
      <w:numFmt w:val="lowerLetter"/>
      <w:lvlText w:val="%1)"/>
      <w:lvlJc w:val="left"/>
      <w:pPr>
        <w:ind w:left="990" w:hanging="360"/>
      </w:pPr>
      <w:rPr>
        <w:rFonts w:hint="default"/>
        <w:b/>
      </w:rPr>
    </w:lvl>
    <w:lvl w:ilvl="1" w:tplc="20FA6020">
      <w:start w:val="1"/>
      <w:numFmt w:val="decimal"/>
      <w:lvlText w:val="%2."/>
      <w:lvlJc w:val="left"/>
      <w:pPr>
        <w:ind w:left="1710" w:hanging="360"/>
      </w:pPr>
      <w:rPr>
        <w:rFonts w:hint="default"/>
      </w:rPr>
    </w:lvl>
    <w:lvl w:ilvl="2" w:tplc="D2906410">
      <w:start w:val="1"/>
      <w:numFmt w:val="lowerRoman"/>
      <w:lvlText w:val="(%3)"/>
      <w:lvlJc w:val="left"/>
      <w:pPr>
        <w:ind w:left="2970" w:hanging="72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63C66085"/>
    <w:multiLevelType w:val="hybridMultilevel"/>
    <w:tmpl w:val="B2BA3A80"/>
    <w:lvl w:ilvl="0" w:tplc="B2027D50">
      <w:start w:val="1"/>
      <w:numFmt w:val="upperLetter"/>
      <w:lvlText w:val="%1."/>
      <w:lvlJc w:val="left"/>
      <w:pPr>
        <w:ind w:left="990" w:hanging="360"/>
      </w:pPr>
      <w:rPr>
        <w:rFonts w:hint="default"/>
        <w:b w:val="0"/>
      </w:rPr>
    </w:lvl>
    <w:lvl w:ilvl="1" w:tplc="20FA6020">
      <w:start w:val="1"/>
      <w:numFmt w:val="decimal"/>
      <w:lvlText w:val="%2."/>
      <w:lvlJc w:val="left"/>
      <w:pPr>
        <w:ind w:left="1710" w:hanging="360"/>
      </w:pPr>
      <w:rPr>
        <w:rFonts w:hint="default"/>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6D7F692E"/>
    <w:multiLevelType w:val="hybridMultilevel"/>
    <w:tmpl w:val="C06C7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3E5BC5"/>
    <w:multiLevelType w:val="hybridMultilevel"/>
    <w:tmpl w:val="6A1E8EC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A95A3E"/>
    <w:multiLevelType w:val="hybridMultilevel"/>
    <w:tmpl w:val="7ACE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37174D"/>
    <w:multiLevelType w:val="hybridMultilevel"/>
    <w:tmpl w:val="44B8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5"/>
  </w:num>
  <w:num w:numId="6">
    <w:abstractNumId w:val="8"/>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4338"/>
  </w:hdrShapeDefaults>
  <w:footnotePr>
    <w:footnote w:id="0"/>
    <w:footnote w:id="1"/>
  </w:footnotePr>
  <w:endnotePr>
    <w:endnote w:id="0"/>
    <w:endnote w:id="1"/>
  </w:endnotePr>
  <w:compat/>
  <w:rsids>
    <w:rsidRoot w:val="00270902"/>
    <w:rsid w:val="0000535F"/>
    <w:rsid w:val="000612FC"/>
    <w:rsid w:val="000768E9"/>
    <w:rsid w:val="000859F6"/>
    <w:rsid w:val="00086237"/>
    <w:rsid w:val="000E528F"/>
    <w:rsid w:val="00106153"/>
    <w:rsid w:val="00120D6E"/>
    <w:rsid w:val="0012711C"/>
    <w:rsid w:val="00192505"/>
    <w:rsid w:val="00204AC9"/>
    <w:rsid w:val="00270902"/>
    <w:rsid w:val="002A72EA"/>
    <w:rsid w:val="002B36CD"/>
    <w:rsid w:val="002C2FD1"/>
    <w:rsid w:val="002E4584"/>
    <w:rsid w:val="00312F52"/>
    <w:rsid w:val="003306B8"/>
    <w:rsid w:val="00350230"/>
    <w:rsid w:val="003B0542"/>
    <w:rsid w:val="003B70C6"/>
    <w:rsid w:val="003C3017"/>
    <w:rsid w:val="00401947"/>
    <w:rsid w:val="00484ED1"/>
    <w:rsid w:val="004B20AD"/>
    <w:rsid w:val="004B751C"/>
    <w:rsid w:val="004C2C8E"/>
    <w:rsid w:val="004C5B7A"/>
    <w:rsid w:val="004E6B23"/>
    <w:rsid w:val="005026C1"/>
    <w:rsid w:val="005147B9"/>
    <w:rsid w:val="005B4D0B"/>
    <w:rsid w:val="00603047"/>
    <w:rsid w:val="00612B4B"/>
    <w:rsid w:val="006405F2"/>
    <w:rsid w:val="0064685C"/>
    <w:rsid w:val="0068296B"/>
    <w:rsid w:val="00685DDB"/>
    <w:rsid w:val="00686BDE"/>
    <w:rsid w:val="006903FA"/>
    <w:rsid w:val="006A0D8A"/>
    <w:rsid w:val="006D537E"/>
    <w:rsid w:val="00737935"/>
    <w:rsid w:val="0076016D"/>
    <w:rsid w:val="00765E7E"/>
    <w:rsid w:val="007F1E5C"/>
    <w:rsid w:val="0085737A"/>
    <w:rsid w:val="0089132E"/>
    <w:rsid w:val="008A247E"/>
    <w:rsid w:val="008E659D"/>
    <w:rsid w:val="00967C03"/>
    <w:rsid w:val="009709D1"/>
    <w:rsid w:val="009843D7"/>
    <w:rsid w:val="00994611"/>
    <w:rsid w:val="009F0B81"/>
    <w:rsid w:val="00A02D04"/>
    <w:rsid w:val="00A161E9"/>
    <w:rsid w:val="00A33930"/>
    <w:rsid w:val="00A56A0B"/>
    <w:rsid w:val="00A90795"/>
    <w:rsid w:val="00A93B90"/>
    <w:rsid w:val="00AB10A0"/>
    <w:rsid w:val="00AC3636"/>
    <w:rsid w:val="00AD5943"/>
    <w:rsid w:val="00AE2C1B"/>
    <w:rsid w:val="00AF7F3B"/>
    <w:rsid w:val="00B65543"/>
    <w:rsid w:val="00B80167"/>
    <w:rsid w:val="00BC5E71"/>
    <w:rsid w:val="00BF0B99"/>
    <w:rsid w:val="00BF5DB3"/>
    <w:rsid w:val="00C06AA5"/>
    <w:rsid w:val="00C40D53"/>
    <w:rsid w:val="00C54BD5"/>
    <w:rsid w:val="00C94906"/>
    <w:rsid w:val="00CA3AB5"/>
    <w:rsid w:val="00CC7C2C"/>
    <w:rsid w:val="00CD53E2"/>
    <w:rsid w:val="00CD7416"/>
    <w:rsid w:val="00D2168B"/>
    <w:rsid w:val="00D23414"/>
    <w:rsid w:val="00D538F3"/>
    <w:rsid w:val="00D85D21"/>
    <w:rsid w:val="00DE3E9F"/>
    <w:rsid w:val="00DE6B19"/>
    <w:rsid w:val="00DF51BC"/>
    <w:rsid w:val="00E13DB1"/>
    <w:rsid w:val="00E1689A"/>
    <w:rsid w:val="00E27D1E"/>
    <w:rsid w:val="00E30367"/>
    <w:rsid w:val="00E36B60"/>
    <w:rsid w:val="00EE7E8B"/>
    <w:rsid w:val="00F21A44"/>
    <w:rsid w:val="00F701CC"/>
    <w:rsid w:val="00F82CD5"/>
    <w:rsid w:val="00FC6A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02"/>
    <w:pPr>
      <w:spacing w:after="200" w:line="276" w:lineRule="auto"/>
    </w:pPr>
    <w:rPr>
      <w:sz w:val="22"/>
      <w:szCs w:val="22"/>
    </w:rPr>
  </w:style>
  <w:style w:type="paragraph" w:styleId="Heading3">
    <w:name w:val="heading 3"/>
    <w:basedOn w:val="Normal"/>
    <w:next w:val="Normal"/>
    <w:link w:val="Heading3Char"/>
    <w:qFormat/>
    <w:rsid w:val="00E30367"/>
    <w:pPr>
      <w:keepNext/>
      <w:suppressAutoHyphens/>
      <w:spacing w:after="0" w:line="240" w:lineRule="auto"/>
      <w:ind w:left="2700" w:right="2610"/>
      <w:jc w:val="center"/>
      <w:outlineLvl w:val="2"/>
    </w:pPr>
    <w:rPr>
      <w:rFonts w:ascii="Arial Bold" w:eastAsia="Times New Roman" w:hAnsi="Arial Bold" w:cs="Arial Bold"/>
      <w:b/>
      <w:bCs/>
      <w:color w:val="FFFFFF"/>
      <w:sz w:val="24"/>
      <w:szCs w:val="28"/>
      <w:shd w:val="clear" w:color="auto" w:fill="000000"/>
      <w:lang w:eastAsia="zh-CN"/>
    </w:rPr>
  </w:style>
  <w:style w:type="paragraph" w:styleId="Heading5">
    <w:name w:val="heading 5"/>
    <w:basedOn w:val="Normal"/>
    <w:next w:val="Normal"/>
    <w:link w:val="Heading5Char"/>
    <w:uiPriority w:val="9"/>
    <w:semiHidden/>
    <w:unhideWhenUsed/>
    <w:qFormat/>
    <w:rsid w:val="00120D6E"/>
    <w:pPr>
      <w:keepNext/>
      <w:keepLines/>
      <w:spacing w:before="200" w:after="0"/>
      <w:outlineLvl w:val="4"/>
    </w:pPr>
    <w:rPr>
      <w:rFonts w:ascii="Cambria" w:eastAsia="Times New Roman" w:hAnsi="Cambria"/>
      <w:color w:val="243F6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902"/>
    <w:pPr>
      <w:ind w:left="720"/>
      <w:contextualSpacing/>
    </w:pPr>
    <w:rPr>
      <w:rFonts w:eastAsia="Times New Roman"/>
    </w:rPr>
  </w:style>
  <w:style w:type="paragraph" w:styleId="BalloonText">
    <w:name w:val="Balloon Text"/>
    <w:basedOn w:val="Normal"/>
    <w:link w:val="BalloonTextChar"/>
    <w:uiPriority w:val="99"/>
    <w:semiHidden/>
    <w:unhideWhenUsed/>
    <w:rsid w:val="006D5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37E"/>
    <w:rPr>
      <w:rFonts w:ascii="Tahoma" w:eastAsia="Calibri" w:hAnsi="Tahoma" w:cs="Tahoma"/>
      <w:sz w:val="16"/>
      <w:szCs w:val="16"/>
    </w:rPr>
  </w:style>
  <w:style w:type="paragraph" w:styleId="Header">
    <w:name w:val="header"/>
    <w:basedOn w:val="Normal"/>
    <w:link w:val="HeaderChar"/>
    <w:uiPriority w:val="99"/>
    <w:unhideWhenUsed/>
    <w:rsid w:val="00A56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A0B"/>
    <w:rPr>
      <w:rFonts w:ascii="Calibri" w:eastAsia="Calibri" w:hAnsi="Calibri" w:cs="Times New Roman"/>
    </w:rPr>
  </w:style>
  <w:style w:type="paragraph" w:styleId="Footer">
    <w:name w:val="footer"/>
    <w:basedOn w:val="Normal"/>
    <w:link w:val="FooterChar"/>
    <w:uiPriority w:val="99"/>
    <w:unhideWhenUsed/>
    <w:rsid w:val="00A56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A0B"/>
    <w:rPr>
      <w:rFonts w:ascii="Calibri" w:eastAsia="Calibri" w:hAnsi="Calibri" w:cs="Times New Roman"/>
    </w:rPr>
  </w:style>
  <w:style w:type="character" w:styleId="Hyperlink">
    <w:name w:val="Hyperlink"/>
    <w:basedOn w:val="DefaultParagraphFont"/>
    <w:uiPriority w:val="99"/>
    <w:unhideWhenUsed/>
    <w:rsid w:val="00312F52"/>
    <w:rPr>
      <w:color w:val="0000FF"/>
      <w:u w:val="single"/>
    </w:rPr>
  </w:style>
  <w:style w:type="character" w:customStyle="1" w:styleId="Heading3Char">
    <w:name w:val="Heading 3 Char"/>
    <w:basedOn w:val="DefaultParagraphFont"/>
    <w:link w:val="Heading3"/>
    <w:rsid w:val="00E30367"/>
    <w:rPr>
      <w:rFonts w:ascii="Arial Bold" w:eastAsia="Times New Roman" w:hAnsi="Arial Bold" w:cs="Arial Bold"/>
      <w:b/>
      <w:bCs/>
      <w:color w:val="FFFFFF"/>
      <w:sz w:val="24"/>
      <w:szCs w:val="28"/>
      <w:lang w:eastAsia="zh-CN"/>
    </w:rPr>
  </w:style>
  <w:style w:type="character" w:customStyle="1" w:styleId="apple-style-span">
    <w:name w:val="apple-style-span"/>
    <w:basedOn w:val="DefaultParagraphFont"/>
    <w:rsid w:val="009709D1"/>
  </w:style>
  <w:style w:type="character" w:customStyle="1" w:styleId="Heading5Char">
    <w:name w:val="Heading 5 Char"/>
    <w:basedOn w:val="DefaultParagraphFont"/>
    <w:link w:val="Heading5"/>
    <w:uiPriority w:val="9"/>
    <w:semiHidden/>
    <w:rsid w:val="00120D6E"/>
    <w:rPr>
      <w:rFonts w:ascii="Cambria" w:eastAsia="Times New Roman" w:hAnsi="Cambria" w:cs="Times New Roman"/>
      <w:color w:val="243F60"/>
      <w:lang w:val="en-IN" w:eastAsia="en-IN"/>
    </w:rPr>
  </w:style>
  <w:style w:type="character" w:styleId="Strong">
    <w:name w:val="Strong"/>
    <w:basedOn w:val="DefaultParagraphFont"/>
    <w:uiPriority w:val="22"/>
    <w:qFormat/>
    <w:rsid w:val="00120D6E"/>
    <w:rPr>
      <w:b/>
      <w:bCs/>
    </w:rPr>
  </w:style>
</w:styles>
</file>

<file path=word/webSettings.xml><?xml version="1.0" encoding="utf-8"?>
<w:webSettings xmlns:r="http://schemas.openxmlformats.org/officeDocument/2006/relationships" xmlns:w="http://schemas.openxmlformats.org/wordprocessingml/2006/main">
  <w:divs>
    <w:div w:id="422920227">
      <w:bodyDiv w:val="1"/>
      <w:marLeft w:val="0"/>
      <w:marRight w:val="0"/>
      <w:marTop w:val="0"/>
      <w:marBottom w:val="0"/>
      <w:divBdr>
        <w:top w:val="none" w:sz="0" w:space="0" w:color="auto"/>
        <w:left w:val="none" w:sz="0" w:space="0" w:color="auto"/>
        <w:bottom w:val="none" w:sz="0" w:space="0" w:color="auto"/>
        <w:right w:val="none" w:sz="0" w:space="0" w:color="auto"/>
      </w:divBdr>
      <w:divsChild>
        <w:div w:id="420297757">
          <w:marLeft w:val="-251"/>
          <w:marRight w:val="-251"/>
          <w:marTop w:val="84"/>
          <w:marBottom w:val="0"/>
          <w:divBdr>
            <w:top w:val="none" w:sz="0" w:space="0" w:color="auto"/>
            <w:left w:val="none" w:sz="0" w:space="0" w:color="auto"/>
            <w:bottom w:val="single" w:sz="6" w:space="4" w:color="C0C0C0"/>
            <w:right w:val="none" w:sz="0" w:space="0" w:color="auto"/>
          </w:divBdr>
        </w:div>
        <w:div w:id="638606532">
          <w:marLeft w:val="-251"/>
          <w:marRight w:val="-251"/>
          <w:marTop w:val="0"/>
          <w:marBottom w:val="0"/>
          <w:divBdr>
            <w:top w:val="none" w:sz="0" w:space="0" w:color="auto"/>
            <w:left w:val="none" w:sz="0" w:space="0" w:color="auto"/>
            <w:bottom w:val="none" w:sz="0" w:space="0" w:color="auto"/>
            <w:right w:val="none" w:sz="0" w:space="0" w:color="auto"/>
          </w:divBdr>
        </w:div>
        <w:div w:id="660233663">
          <w:marLeft w:val="-251"/>
          <w:marRight w:val="-251"/>
          <w:marTop w:val="0"/>
          <w:marBottom w:val="0"/>
          <w:divBdr>
            <w:top w:val="none" w:sz="0" w:space="0" w:color="auto"/>
            <w:left w:val="none" w:sz="0" w:space="0" w:color="auto"/>
            <w:bottom w:val="none" w:sz="0" w:space="0" w:color="auto"/>
            <w:right w:val="none" w:sz="0" w:space="0" w:color="auto"/>
          </w:divBdr>
        </w:div>
        <w:div w:id="862593634">
          <w:marLeft w:val="-251"/>
          <w:marRight w:val="-251"/>
          <w:marTop w:val="0"/>
          <w:marBottom w:val="0"/>
          <w:divBdr>
            <w:top w:val="none" w:sz="0" w:space="0" w:color="auto"/>
            <w:left w:val="none" w:sz="0" w:space="0" w:color="auto"/>
            <w:bottom w:val="none" w:sz="0" w:space="0" w:color="auto"/>
            <w:right w:val="none" w:sz="0" w:space="0" w:color="auto"/>
          </w:divBdr>
        </w:div>
        <w:div w:id="940601997">
          <w:marLeft w:val="-251"/>
          <w:marRight w:val="-251"/>
          <w:marTop w:val="84"/>
          <w:marBottom w:val="0"/>
          <w:divBdr>
            <w:top w:val="none" w:sz="0" w:space="0" w:color="auto"/>
            <w:left w:val="none" w:sz="0" w:space="0" w:color="auto"/>
            <w:bottom w:val="single" w:sz="6" w:space="4" w:color="C0C0C0"/>
            <w:right w:val="none" w:sz="0" w:space="0" w:color="auto"/>
          </w:divBdr>
        </w:div>
        <w:div w:id="1027609166">
          <w:marLeft w:val="-251"/>
          <w:marRight w:val="-251"/>
          <w:marTop w:val="84"/>
          <w:marBottom w:val="0"/>
          <w:divBdr>
            <w:top w:val="none" w:sz="0" w:space="0" w:color="auto"/>
            <w:left w:val="none" w:sz="0" w:space="0" w:color="auto"/>
            <w:bottom w:val="single" w:sz="6" w:space="4" w:color="C0C0C0"/>
            <w:right w:val="none" w:sz="0" w:space="0" w:color="auto"/>
          </w:divBdr>
        </w:div>
        <w:div w:id="1084573462">
          <w:marLeft w:val="-251"/>
          <w:marRight w:val="-251"/>
          <w:marTop w:val="0"/>
          <w:marBottom w:val="0"/>
          <w:divBdr>
            <w:top w:val="none" w:sz="0" w:space="0" w:color="auto"/>
            <w:left w:val="none" w:sz="0" w:space="0" w:color="auto"/>
            <w:bottom w:val="none" w:sz="0" w:space="0" w:color="auto"/>
            <w:right w:val="none" w:sz="0" w:space="0" w:color="auto"/>
          </w:divBdr>
        </w:div>
        <w:div w:id="1173684699">
          <w:marLeft w:val="-251"/>
          <w:marRight w:val="-251"/>
          <w:marTop w:val="84"/>
          <w:marBottom w:val="0"/>
          <w:divBdr>
            <w:top w:val="none" w:sz="0" w:space="0" w:color="auto"/>
            <w:left w:val="none" w:sz="0" w:space="0" w:color="auto"/>
            <w:bottom w:val="single" w:sz="6" w:space="4" w:color="C0C0C0"/>
            <w:right w:val="none" w:sz="0" w:space="0" w:color="auto"/>
          </w:divBdr>
        </w:div>
        <w:div w:id="1220749587">
          <w:marLeft w:val="-251"/>
          <w:marRight w:val="-251"/>
          <w:marTop w:val="0"/>
          <w:marBottom w:val="0"/>
          <w:divBdr>
            <w:top w:val="none" w:sz="0" w:space="0" w:color="auto"/>
            <w:left w:val="none" w:sz="0" w:space="0" w:color="auto"/>
            <w:bottom w:val="none" w:sz="0" w:space="0" w:color="auto"/>
            <w:right w:val="none" w:sz="0" w:space="0" w:color="auto"/>
          </w:divBdr>
        </w:div>
        <w:div w:id="1328902476">
          <w:marLeft w:val="-251"/>
          <w:marRight w:val="-251"/>
          <w:marTop w:val="84"/>
          <w:marBottom w:val="0"/>
          <w:divBdr>
            <w:top w:val="none" w:sz="0" w:space="0" w:color="auto"/>
            <w:left w:val="none" w:sz="0" w:space="0" w:color="auto"/>
            <w:bottom w:val="single" w:sz="6" w:space="4" w:color="C0C0C0"/>
            <w:right w:val="none" w:sz="0" w:space="0" w:color="auto"/>
          </w:divBdr>
        </w:div>
        <w:div w:id="1586644038">
          <w:marLeft w:val="-251"/>
          <w:marRight w:val="-251"/>
          <w:marTop w:val="0"/>
          <w:marBottom w:val="0"/>
          <w:divBdr>
            <w:top w:val="none" w:sz="0" w:space="0" w:color="auto"/>
            <w:left w:val="none" w:sz="0" w:space="0" w:color="auto"/>
            <w:bottom w:val="none" w:sz="0" w:space="0" w:color="auto"/>
            <w:right w:val="none" w:sz="0" w:space="0" w:color="auto"/>
          </w:divBdr>
        </w:div>
        <w:div w:id="1593736019">
          <w:marLeft w:val="-251"/>
          <w:marRight w:val="-251"/>
          <w:marTop w:val="84"/>
          <w:marBottom w:val="0"/>
          <w:divBdr>
            <w:top w:val="none" w:sz="0" w:space="0" w:color="auto"/>
            <w:left w:val="none" w:sz="0" w:space="0" w:color="auto"/>
            <w:bottom w:val="single" w:sz="6" w:space="4" w:color="C0C0C0"/>
            <w:right w:val="none" w:sz="0" w:space="0" w:color="auto"/>
          </w:divBdr>
        </w:div>
      </w:divsChild>
    </w:div>
    <w:div w:id="2037466716">
      <w:bodyDiv w:val="1"/>
      <w:marLeft w:val="0"/>
      <w:marRight w:val="0"/>
      <w:marTop w:val="0"/>
      <w:marBottom w:val="0"/>
      <w:divBdr>
        <w:top w:val="none" w:sz="0" w:space="0" w:color="auto"/>
        <w:left w:val="none" w:sz="0" w:space="0" w:color="auto"/>
        <w:bottom w:val="none" w:sz="0" w:space="0" w:color="auto"/>
        <w:right w:val="none" w:sz="0" w:space="0" w:color="auto"/>
      </w:divBdr>
      <w:divsChild>
        <w:div w:id="181094383">
          <w:marLeft w:val="-225"/>
          <w:marRight w:val="-225"/>
          <w:marTop w:val="75"/>
          <w:marBottom w:val="0"/>
          <w:divBdr>
            <w:top w:val="none" w:sz="0" w:space="0" w:color="auto"/>
            <w:left w:val="none" w:sz="0" w:space="0" w:color="auto"/>
            <w:bottom w:val="single" w:sz="6" w:space="4" w:color="C0C0C0"/>
            <w:right w:val="none" w:sz="0" w:space="0" w:color="auto"/>
          </w:divBdr>
        </w:div>
        <w:div w:id="237595688">
          <w:marLeft w:val="-225"/>
          <w:marRight w:val="-225"/>
          <w:marTop w:val="75"/>
          <w:marBottom w:val="0"/>
          <w:divBdr>
            <w:top w:val="none" w:sz="0" w:space="0" w:color="auto"/>
            <w:left w:val="none" w:sz="0" w:space="0" w:color="auto"/>
            <w:bottom w:val="single" w:sz="6" w:space="4" w:color="C0C0C0"/>
            <w:right w:val="none" w:sz="0" w:space="0" w:color="auto"/>
          </w:divBdr>
        </w:div>
        <w:div w:id="547953414">
          <w:marLeft w:val="-225"/>
          <w:marRight w:val="-225"/>
          <w:marTop w:val="75"/>
          <w:marBottom w:val="0"/>
          <w:divBdr>
            <w:top w:val="none" w:sz="0" w:space="0" w:color="auto"/>
            <w:left w:val="none" w:sz="0" w:space="0" w:color="auto"/>
            <w:bottom w:val="single" w:sz="6" w:space="4" w:color="C0C0C0"/>
            <w:right w:val="none" w:sz="0" w:space="0" w:color="auto"/>
          </w:divBdr>
        </w:div>
        <w:div w:id="616639615">
          <w:marLeft w:val="-225"/>
          <w:marRight w:val="-225"/>
          <w:marTop w:val="75"/>
          <w:marBottom w:val="0"/>
          <w:divBdr>
            <w:top w:val="none" w:sz="0" w:space="0" w:color="auto"/>
            <w:left w:val="none" w:sz="0" w:space="0" w:color="auto"/>
            <w:bottom w:val="single" w:sz="6" w:space="4" w:color="C0C0C0"/>
            <w:right w:val="none" w:sz="0" w:space="0" w:color="auto"/>
          </w:divBdr>
        </w:div>
        <w:div w:id="1044866754">
          <w:marLeft w:val="-225"/>
          <w:marRight w:val="-225"/>
          <w:marTop w:val="0"/>
          <w:marBottom w:val="0"/>
          <w:divBdr>
            <w:top w:val="none" w:sz="0" w:space="0" w:color="auto"/>
            <w:left w:val="none" w:sz="0" w:space="0" w:color="auto"/>
            <w:bottom w:val="none" w:sz="0" w:space="0" w:color="auto"/>
            <w:right w:val="none" w:sz="0" w:space="0" w:color="auto"/>
          </w:divBdr>
        </w:div>
        <w:div w:id="1120034560">
          <w:marLeft w:val="-225"/>
          <w:marRight w:val="-225"/>
          <w:marTop w:val="0"/>
          <w:marBottom w:val="0"/>
          <w:divBdr>
            <w:top w:val="none" w:sz="0" w:space="0" w:color="auto"/>
            <w:left w:val="none" w:sz="0" w:space="0" w:color="auto"/>
            <w:bottom w:val="none" w:sz="0" w:space="0" w:color="auto"/>
            <w:right w:val="none" w:sz="0" w:space="0" w:color="auto"/>
          </w:divBdr>
        </w:div>
        <w:div w:id="1204172336">
          <w:marLeft w:val="-225"/>
          <w:marRight w:val="-225"/>
          <w:marTop w:val="0"/>
          <w:marBottom w:val="0"/>
          <w:divBdr>
            <w:top w:val="none" w:sz="0" w:space="0" w:color="auto"/>
            <w:left w:val="none" w:sz="0" w:space="0" w:color="auto"/>
            <w:bottom w:val="none" w:sz="0" w:space="0" w:color="auto"/>
            <w:right w:val="none" w:sz="0" w:space="0" w:color="auto"/>
          </w:divBdr>
        </w:div>
        <w:div w:id="1329677147">
          <w:marLeft w:val="-225"/>
          <w:marRight w:val="-225"/>
          <w:marTop w:val="0"/>
          <w:marBottom w:val="0"/>
          <w:divBdr>
            <w:top w:val="none" w:sz="0" w:space="0" w:color="auto"/>
            <w:left w:val="none" w:sz="0" w:space="0" w:color="auto"/>
            <w:bottom w:val="none" w:sz="0" w:space="0" w:color="auto"/>
            <w:right w:val="none" w:sz="0" w:space="0" w:color="auto"/>
          </w:divBdr>
        </w:div>
        <w:div w:id="1505826628">
          <w:marLeft w:val="-225"/>
          <w:marRight w:val="-225"/>
          <w:marTop w:val="75"/>
          <w:marBottom w:val="0"/>
          <w:divBdr>
            <w:top w:val="none" w:sz="0" w:space="0" w:color="auto"/>
            <w:left w:val="none" w:sz="0" w:space="0" w:color="auto"/>
            <w:bottom w:val="single" w:sz="6" w:space="4" w:color="C0C0C0"/>
            <w:right w:val="none" w:sz="0" w:space="0" w:color="auto"/>
          </w:divBdr>
        </w:div>
        <w:div w:id="1756393666">
          <w:marLeft w:val="-225"/>
          <w:marRight w:val="-225"/>
          <w:marTop w:val="75"/>
          <w:marBottom w:val="0"/>
          <w:divBdr>
            <w:top w:val="none" w:sz="0" w:space="0" w:color="auto"/>
            <w:left w:val="none" w:sz="0" w:space="0" w:color="auto"/>
            <w:bottom w:val="single" w:sz="6" w:space="4" w:color="C0C0C0"/>
            <w:right w:val="none" w:sz="0" w:space="0" w:color="auto"/>
          </w:divBdr>
        </w:div>
        <w:div w:id="1963225519">
          <w:marLeft w:val="-225"/>
          <w:marRight w:val="-225"/>
          <w:marTop w:val="0"/>
          <w:marBottom w:val="0"/>
          <w:divBdr>
            <w:top w:val="none" w:sz="0" w:space="0" w:color="auto"/>
            <w:left w:val="none" w:sz="0" w:space="0" w:color="auto"/>
            <w:bottom w:val="none" w:sz="0" w:space="0" w:color="auto"/>
            <w:right w:val="none" w:sz="0" w:space="0" w:color="auto"/>
          </w:divBdr>
        </w:div>
        <w:div w:id="2019774386">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kprajapat</dc:creator>
  <cp:lastModifiedBy>linesh</cp:lastModifiedBy>
  <cp:revision>9</cp:revision>
  <dcterms:created xsi:type="dcterms:W3CDTF">2018-09-13T06:11:00Z</dcterms:created>
  <dcterms:modified xsi:type="dcterms:W3CDTF">2019-06-26T07:19:00Z</dcterms:modified>
</cp:coreProperties>
</file>